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A" w:rsidRPr="00AC4031" w:rsidRDefault="00C10673" w:rsidP="00AC4031">
      <w:pPr>
        <w:spacing w:before="240" w:after="240"/>
        <w:rPr>
          <w:b/>
          <w:bCs/>
          <w:sz w:val="24"/>
          <w:szCs w:val="24"/>
        </w:rPr>
      </w:pPr>
      <w:proofErr w:type="spellStart"/>
      <w:r w:rsidRPr="00AC4031">
        <w:rPr>
          <w:b/>
          <w:bCs/>
        </w:rPr>
        <w:t>Düdinger</w:t>
      </w:r>
      <w:proofErr w:type="spellEnd"/>
      <w:r w:rsidRPr="00AC4031">
        <w:rPr>
          <w:b/>
          <w:bCs/>
        </w:rPr>
        <w:t xml:space="preserve"> </w:t>
      </w:r>
      <w:proofErr w:type="spellStart"/>
      <w:r w:rsidRPr="00AC4031">
        <w:rPr>
          <w:b/>
          <w:bCs/>
        </w:rPr>
        <w:t>Chränzlitrachten</w:t>
      </w:r>
      <w:proofErr w:type="spellEnd"/>
      <w:r w:rsidR="00AC4031" w:rsidRPr="00AC4031">
        <w:rPr>
          <w:b/>
          <w:bCs/>
        </w:rPr>
        <w:br/>
      </w:r>
      <w:r w:rsidR="00604A0A" w:rsidRPr="00C10673">
        <w:rPr>
          <w:b/>
          <w:bCs/>
          <w:sz w:val="28"/>
          <w:szCs w:val="28"/>
        </w:rPr>
        <w:t>Wie Pailletten und Flitter ihren Beitrag zur Integration leisten</w:t>
      </w:r>
    </w:p>
    <w:p w:rsidR="00604A0A" w:rsidRPr="00AC4031" w:rsidRDefault="00604A0A" w:rsidP="00AC4031">
      <w:pPr>
        <w:spacing w:before="240" w:after="240"/>
        <w:jc w:val="both"/>
      </w:pPr>
      <w:r w:rsidRPr="00AC4031">
        <w:t>Die Blusenärmel wie ein perfekt gefaltetes und blütenweisses Akkordeon, um den Hals ein riesiges silbernes Amulett, auf dem Kopf ein glitzernde</w:t>
      </w:r>
      <w:r w:rsidR="00D404E5" w:rsidRPr="00AC4031">
        <w:t>s</w:t>
      </w:r>
      <w:r w:rsidRPr="00AC4031">
        <w:t xml:space="preserve"> </w:t>
      </w:r>
      <w:proofErr w:type="spellStart"/>
      <w:r w:rsidRPr="00AC4031">
        <w:t>Chränzli</w:t>
      </w:r>
      <w:proofErr w:type="spellEnd"/>
      <w:r w:rsidRPr="00AC4031">
        <w:t xml:space="preserve"> aus allerlei Pailletten, Flitter, Schaum- und Glasperlen und Stoffblümchen. Dazu eine lange </w:t>
      </w:r>
      <w:proofErr w:type="spellStart"/>
      <w:r w:rsidRPr="00AC4031">
        <w:t>Trütscha</w:t>
      </w:r>
      <w:proofErr w:type="spellEnd"/>
      <w:r w:rsidRPr="00AC4031">
        <w:t xml:space="preserve"> (Zopf) im Haar – und ein stolzes Lächeln im Gesicht: Einmal im Jahr, an der Prozession am Herrgottstag, kann man diese wundersamen und wunderschönen </w:t>
      </w:r>
      <w:proofErr w:type="spellStart"/>
      <w:r w:rsidRPr="00AC4031">
        <w:t>Chränzlitöchter</w:t>
      </w:r>
      <w:proofErr w:type="spellEnd"/>
      <w:r w:rsidRPr="00AC4031">
        <w:t xml:space="preserve"> in Düdingen bewundern. </w:t>
      </w:r>
    </w:p>
    <w:p w:rsidR="00604A0A" w:rsidRPr="00AC4031" w:rsidRDefault="00604A0A" w:rsidP="00AC4031">
      <w:pPr>
        <w:spacing w:before="240" w:after="240"/>
        <w:jc w:val="both"/>
      </w:pPr>
      <w:r w:rsidRPr="00AC4031">
        <w:t xml:space="preserve">Die </w:t>
      </w:r>
      <w:proofErr w:type="spellStart"/>
      <w:r w:rsidRPr="00AC4031">
        <w:t>Chränzlitracht</w:t>
      </w:r>
      <w:proofErr w:type="spellEnd"/>
      <w:r w:rsidRPr="00AC4031">
        <w:t xml:space="preserve"> gehört zu den ältesten und farbigsten Trachten der Schweiz, einzelne Bestandteile reichen bis ins 17. Jahrhundert  zurück. Aber </w:t>
      </w:r>
      <w:r w:rsidR="00D404E5" w:rsidRPr="00AC4031">
        <w:t xml:space="preserve">weit </w:t>
      </w:r>
      <w:r w:rsidRPr="00AC4031">
        <w:t xml:space="preserve">gefehlt, wer denkt, dass das Privileg dieser Tracht nur Wenigen – und Alteingesessenen – vorenthalten ist: Auch junge Mädchen aus anderen Kulturkreisen sind eingeladen, die Tracht zu tragen. Die </w:t>
      </w:r>
      <w:proofErr w:type="spellStart"/>
      <w:r w:rsidRPr="00AC4031">
        <w:t>Chränzlitracht</w:t>
      </w:r>
      <w:proofErr w:type="spellEnd"/>
      <w:r w:rsidRPr="00AC4031">
        <w:t xml:space="preserve"> leistet somit ihren Beitrag zur Integration und steht für gelebte </w:t>
      </w:r>
      <w:proofErr w:type="spellStart"/>
      <w:r w:rsidRPr="00AC4031">
        <w:t>Sensler</w:t>
      </w:r>
      <w:proofErr w:type="spellEnd"/>
      <w:r w:rsidRPr="00AC4031">
        <w:t xml:space="preserve"> Kultur.</w:t>
      </w:r>
    </w:p>
    <w:p w:rsidR="00604A0A" w:rsidRPr="00BF4739" w:rsidRDefault="00604A0A" w:rsidP="00BF4739">
      <w:pPr>
        <w:spacing w:before="240" w:after="240"/>
        <w:rPr>
          <w:iCs/>
        </w:rPr>
      </w:pPr>
      <w:r w:rsidRPr="00AC4031">
        <w:rPr>
          <w:iCs/>
        </w:rPr>
        <w:t xml:space="preserve">Ansprechperson </w:t>
      </w:r>
      <w:proofErr w:type="spellStart"/>
      <w:r w:rsidRPr="00AC4031">
        <w:rPr>
          <w:iCs/>
        </w:rPr>
        <w:t>Chränzlitrachten</w:t>
      </w:r>
      <w:proofErr w:type="spellEnd"/>
      <w:r w:rsidRPr="00AC4031">
        <w:rPr>
          <w:iCs/>
        </w:rPr>
        <w:t xml:space="preserve"> Düdingen: </w:t>
      </w:r>
      <w:r w:rsidR="00BF4739">
        <w:rPr>
          <w:iCs/>
        </w:rPr>
        <w:br/>
      </w:r>
      <w:r w:rsidRPr="00AC4031">
        <w:rPr>
          <w:iCs/>
        </w:rPr>
        <w:t xml:space="preserve">Esther </w:t>
      </w:r>
      <w:proofErr w:type="spellStart"/>
      <w:r w:rsidRPr="00AC4031">
        <w:rPr>
          <w:iCs/>
        </w:rPr>
        <w:t>Schwaller</w:t>
      </w:r>
      <w:proofErr w:type="spellEnd"/>
      <w:r w:rsidR="00BF4739">
        <w:rPr>
          <w:iCs/>
        </w:rPr>
        <w:br/>
      </w:r>
      <w:r w:rsidRPr="00AC4031">
        <w:rPr>
          <w:iCs/>
        </w:rPr>
        <w:t xml:space="preserve"> </w:t>
      </w:r>
      <w:hyperlink r:id="rId5" w:history="1">
        <w:r w:rsidRPr="00AC4031">
          <w:rPr>
            <w:rStyle w:val="Lienhypertexte"/>
            <w:iCs/>
          </w:rPr>
          <w:t>schwalleres@edufr.ch</w:t>
        </w:r>
      </w:hyperlink>
      <w:r w:rsidRPr="00AC4031">
        <w:rPr>
          <w:iCs/>
        </w:rPr>
        <w:t xml:space="preserve"> </w:t>
      </w:r>
    </w:p>
    <w:p w:rsidR="00DA54A2" w:rsidRDefault="00DA54A2">
      <w:bookmarkStart w:id="0" w:name="_GoBack"/>
      <w:bookmarkEnd w:id="0"/>
    </w:p>
    <w:sectPr w:rsidR="00DA54A2" w:rsidSect="005972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A0A"/>
    <w:rsid w:val="004D5C5E"/>
    <w:rsid w:val="00597298"/>
    <w:rsid w:val="00604A0A"/>
    <w:rsid w:val="00AC4031"/>
    <w:rsid w:val="00BF4739"/>
    <w:rsid w:val="00C10673"/>
    <w:rsid w:val="00D113B9"/>
    <w:rsid w:val="00D404E5"/>
    <w:rsid w:val="00D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0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4A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walleres@edufr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8</cp:revision>
  <dcterms:created xsi:type="dcterms:W3CDTF">2017-02-20T13:20:00Z</dcterms:created>
  <dcterms:modified xsi:type="dcterms:W3CDTF">2017-08-29T06:39:00Z</dcterms:modified>
</cp:coreProperties>
</file>