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57" w:rsidRPr="00C92AEF" w:rsidRDefault="00997566" w:rsidP="00C92AEF">
      <w:pPr>
        <w:tabs>
          <w:tab w:val="left" w:pos="7110"/>
        </w:tabs>
        <w:rPr>
          <w:b/>
          <w:sz w:val="24"/>
          <w:szCs w:val="24"/>
        </w:rPr>
      </w:pPr>
      <w:r w:rsidRPr="00C92AEF">
        <w:rPr>
          <w:b/>
        </w:rPr>
        <w:t xml:space="preserve">Pfahlbaudorf </w:t>
      </w:r>
      <w:proofErr w:type="spellStart"/>
      <w:r w:rsidRPr="00C92AEF">
        <w:rPr>
          <w:b/>
        </w:rPr>
        <w:t>Gletterens</w:t>
      </w:r>
      <w:proofErr w:type="spellEnd"/>
      <w:r w:rsidRPr="00C92AEF">
        <w:rPr>
          <w:b/>
        </w:rPr>
        <w:t xml:space="preserve"> am </w:t>
      </w:r>
      <w:proofErr w:type="spellStart"/>
      <w:r w:rsidRPr="00C92AEF">
        <w:rPr>
          <w:b/>
        </w:rPr>
        <w:t>Neuenburgersee</w:t>
      </w:r>
      <w:proofErr w:type="spellEnd"/>
      <w:r w:rsidR="00C92AEF">
        <w:rPr>
          <w:b/>
          <w:sz w:val="24"/>
          <w:szCs w:val="24"/>
        </w:rPr>
        <w:tab/>
      </w:r>
      <w:r w:rsidR="00C92AEF">
        <w:rPr>
          <w:b/>
          <w:sz w:val="24"/>
          <w:szCs w:val="24"/>
        </w:rPr>
        <w:br/>
      </w:r>
      <w:r w:rsidR="00ED7E57" w:rsidRPr="00997566">
        <w:rPr>
          <w:b/>
          <w:sz w:val="28"/>
          <w:szCs w:val="28"/>
        </w:rPr>
        <w:t xml:space="preserve">Steinzeit </w:t>
      </w:r>
      <w:proofErr w:type="spellStart"/>
      <w:r w:rsidR="00ED7E57" w:rsidRPr="00997566">
        <w:rPr>
          <w:b/>
          <w:sz w:val="28"/>
          <w:szCs w:val="28"/>
        </w:rPr>
        <w:t>reloaded</w:t>
      </w:r>
      <w:proofErr w:type="spellEnd"/>
    </w:p>
    <w:p w:rsidR="00ED7E57" w:rsidRPr="00C92AEF" w:rsidRDefault="00ED7E57" w:rsidP="00C92AEF">
      <w:pPr>
        <w:jc w:val="both"/>
      </w:pPr>
      <w:r w:rsidRPr="00C92AEF">
        <w:t xml:space="preserve">„Guter Wurf!“ Der Speer steckt leicht federnd im Strohballen, zufrieden lässt die Elfjährige ihre Speerschleuder sinken. Die altsteinzeitliche Jagdausrüstung haben die Kinder in einem Workshop selbst hergestellt, nun wird sie auf der Wiese hinter den schilfgedeckten Lehmhäusern getestet. Im rekonstruierten Pfahlbaudorf in </w:t>
      </w:r>
      <w:proofErr w:type="spellStart"/>
      <w:r w:rsidRPr="00C92AEF">
        <w:t>Gletterens</w:t>
      </w:r>
      <w:proofErr w:type="spellEnd"/>
      <w:r w:rsidRPr="00C92AEF">
        <w:t xml:space="preserve"> am </w:t>
      </w:r>
      <w:proofErr w:type="spellStart"/>
      <w:r w:rsidRPr="00C92AEF">
        <w:t>Neuenburgersee</w:t>
      </w:r>
      <w:proofErr w:type="spellEnd"/>
      <w:r w:rsidRPr="00C92AEF">
        <w:t xml:space="preserve"> lebten vor rund 5000 Jahren unsere Vorfahren. Die Guides sind jedoch ganz von heute und wissen genau, wie sie den Alltag der Pfahlbauer anschaulich vermitteln</w:t>
      </w:r>
      <w:r w:rsidR="009C261E" w:rsidRPr="00C92AEF">
        <w:t xml:space="preserve"> können</w:t>
      </w:r>
      <w:r w:rsidRPr="00C92AEF">
        <w:t>. Feuer schlagen, Waffen, Werkzeug und Schmuck anfertigen, im Lederzelt oder im Tipi schlafen… nicht nur Kinder sind sich einig: Das Leben im Sumpf macht viel mehr Spass als ein trockenes Geschichtsbuch lesen.</w:t>
      </w:r>
    </w:p>
    <w:p w:rsidR="00ED7E57" w:rsidRDefault="00ED7E57" w:rsidP="00C92AEF">
      <w:r w:rsidRPr="00C92AEF">
        <w:t xml:space="preserve">Das Pfahlbaudorf </w:t>
      </w:r>
      <w:proofErr w:type="spellStart"/>
      <w:r w:rsidRPr="00C92AEF">
        <w:t>Gletterens</w:t>
      </w:r>
      <w:proofErr w:type="spellEnd"/>
      <w:r w:rsidRPr="00C92AEF">
        <w:t xml:space="preserve"> ist vom 1. Mai bis 31. Oktober täglich von 09.00 bis 17.00 Uhr geöffnet. Auskunft (auch in </w:t>
      </w:r>
      <w:r w:rsidR="009C261E" w:rsidRPr="00C92AEF">
        <w:t>D</w:t>
      </w:r>
      <w:r w:rsidRPr="00C92AEF">
        <w:t xml:space="preserve">eutsch) und Reservation: </w:t>
      </w:r>
      <w:r w:rsidR="002C5848">
        <w:br/>
        <w:t>Tel. 076 381 12 23</w:t>
      </w:r>
      <w:r w:rsidR="002C5848">
        <w:br/>
      </w:r>
      <w:hyperlink r:id="rId5" w:history="1">
        <w:r w:rsidR="002C5848" w:rsidRPr="006C3644">
          <w:rPr>
            <w:rStyle w:val="Lienhypertexte"/>
          </w:rPr>
          <w:t>www.village-lacustre.ch</w:t>
        </w:r>
      </w:hyperlink>
    </w:p>
    <w:p w:rsidR="002C5848" w:rsidRPr="00C92AEF" w:rsidRDefault="002C5848" w:rsidP="00C92AEF">
      <w:bookmarkStart w:id="0" w:name="_GoBack"/>
      <w:bookmarkEnd w:id="0"/>
    </w:p>
    <w:p w:rsidR="00CD0530" w:rsidRPr="00C92AEF" w:rsidRDefault="00CD0530" w:rsidP="00CD0530"/>
    <w:p w:rsidR="004C6600" w:rsidRDefault="004C6600" w:rsidP="000A627F"/>
    <w:p w:rsidR="00CD0530" w:rsidRDefault="00CD0530"/>
    <w:sectPr w:rsidR="00CD0530" w:rsidSect="00A02F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0A627F"/>
    <w:rsid w:val="000A627F"/>
    <w:rsid w:val="001053CA"/>
    <w:rsid w:val="0019730A"/>
    <w:rsid w:val="00241373"/>
    <w:rsid w:val="00252A75"/>
    <w:rsid w:val="002C5848"/>
    <w:rsid w:val="00471551"/>
    <w:rsid w:val="0048176D"/>
    <w:rsid w:val="004C6600"/>
    <w:rsid w:val="00642E1E"/>
    <w:rsid w:val="00997566"/>
    <w:rsid w:val="009C261E"/>
    <w:rsid w:val="00A02F29"/>
    <w:rsid w:val="00A327F2"/>
    <w:rsid w:val="00B71E23"/>
    <w:rsid w:val="00C01A9F"/>
    <w:rsid w:val="00C92AEF"/>
    <w:rsid w:val="00CB4B8C"/>
    <w:rsid w:val="00CB5564"/>
    <w:rsid w:val="00CD0530"/>
    <w:rsid w:val="00CD44A3"/>
    <w:rsid w:val="00D90F36"/>
    <w:rsid w:val="00DB6C78"/>
    <w:rsid w:val="00ED7E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2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5564"/>
    <w:rPr>
      <w:color w:val="0000FF" w:themeColor="hyperlink"/>
      <w:u w:val="single"/>
    </w:rPr>
  </w:style>
  <w:style w:type="paragraph" w:styleId="Textedebulles">
    <w:name w:val="Balloon Text"/>
    <w:basedOn w:val="Normal"/>
    <w:link w:val="TextedebullesCar"/>
    <w:uiPriority w:val="99"/>
    <w:semiHidden/>
    <w:unhideWhenUsed/>
    <w:rsid w:val="004817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1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illage-lacustre.ch"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872</Characters>
  <Application>Microsoft Office Word</Application>
  <DocSecurity>0</DocSecurity>
  <Lines>7</Lines>
  <Paragraphs>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Mélina Egger</cp:lastModifiedBy>
  <cp:revision>6</cp:revision>
  <cp:lastPrinted>2016-05-12T12:39:00Z</cp:lastPrinted>
  <dcterms:created xsi:type="dcterms:W3CDTF">2017-02-20T13:16:00Z</dcterms:created>
  <dcterms:modified xsi:type="dcterms:W3CDTF">2017-08-29T10:35:00Z</dcterms:modified>
</cp:coreProperties>
</file>