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8CA" w:rsidRPr="008348CA" w:rsidRDefault="008348CA" w:rsidP="008348CA">
      <w:pPr>
        <w:pStyle w:val="NormalWeb"/>
        <w:shd w:val="clear" w:color="auto" w:fill="FFFFFF"/>
        <w:rPr>
          <w:rStyle w:val="lev"/>
          <w:rFonts w:ascii="Georgia" w:hAnsi="Georgia"/>
          <w:color w:val="333333"/>
          <w:szCs w:val="28"/>
          <w:lang w:val="fr-CH"/>
        </w:rPr>
      </w:pPr>
      <w:r w:rsidRPr="008348CA">
        <w:rPr>
          <w:rStyle w:val="lev"/>
          <w:rFonts w:ascii="Georgia" w:hAnsi="Georgia"/>
          <w:color w:val="333333"/>
          <w:szCs w:val="28"/>
          <w:lang w:val="fr-CH"/>
        </w:rPr>
        <w:t>COMMUNIQUÉ DE PRESSE</w:t>
      </w:r>
      <w:r>
        <w:rPr>
          <w:rStyle w:val="lev"/>
          <w:rFonts w:ascii="Georgia" w:hAnsi="Georgia"/>
          <w:color w:val="333333"/>
          <w:szCs w:val="28"/>
          <w:lang w:val="fr-CH"/>
        </w:rPr>
        <w:t xml:space="preserve"> – EMBARGO </w:t>
      </w:r>
      <w:r w:rsidRPr="008348CA">
        <w:rPr>
          <w:rStyle w:val="lev"/>
          <w:rFonts w:ascii="Georgia" w:hAnsi="Georgia"/>
          <w:color w:val="333333"/>
          <w:szCs w:val="28"/>
          <w:lang w:val="fr-CH"/>
        </w:rPr>
        <w:t>JUSQU’AU 13 MAI 2018</w:t>
      </w:r>
      <w:r>
        <w:rPr>
          <w:rStyle w:val="lev"/>
          <w:rFonts w:ascii="Georgia" w:hAnsi="Georgia"/>
          <w:color w:val="333333"/>
          <w:szCs w:val="28"/>
          <w:lang w:val="fr-CH"/>
        </w:rPr>
        <w:t xml:space="preserve"> à </w:t>
      </w:r>
      <w:r w:rsidR="00295D2E">
        <w:rPr>
          <w:rStyle w:val="lev"/>
          <w:rFonts w:ascii="Georgia" w:hAnsi="Georgia"/>
          <w:color w:val="333333"/>
          <w:szCs w:val="28"/>
          <w:lang w:val="fr-CH"/>
        </w:rPr>
        <w:t>6</w:t>
      </w:r>
      <w:bookmarkStart w:id="0" w:name="_GoBack"/>
      <w:bookmarkEnd w:id="0"/>
      <w:r>
        <w:rPr>
          <w:rStyle w:val="lev"/>
          <w:rFonts w:ascii="Georgia" w:hAnsi="Georgia"/>
          <w:color w:val="333333"/>
          <w:szCs w:val="28"/>
          <w:lang w:val="fr-CH"/>
        </w:rPr>
        <w:t>H</w:t>
      </w:r>
    </w:p>
    <w:p w:rsidR="008348CA" w:rsidRPr="008348CA" w:rsidRDefault="008348CA" w:rsidP="008348CA">
      <w:pPr>
        <w:pStyle w:val="NormalWeb"/>
        <w:shd w:val="clear" w:color="auto" w:fill="FFFFFF"/>
        <w:rPr>
          <w:rStyle w:val="lev"/>
          <w:rFonts w:ascii="Georgia" w:hAnsi="Georgia"/>
          <w:color w:val="333333"/>
          <w:sz w:val="28"/>
          <w:szCs w:val="28"/>
          <w:lang w:val="fr-CH"/>
        </w:rPr>
      </w:pPr>
      <w:r w:rsidRPr="008348CA">
        <w:rPr>
          <w:rStyle w:val="lev"/>
          <w:rFonts w:ascii="Georgia" w:hAnsi="Georgia"/>
          <w:color w:val="333333"/>
          <w:sz w:val="28"/>
          <w:szCs w:val="28"/>
          <w:lang w:val="fr-CH"/>
        </w:rPr>
        <w:t>La ville d’Aigle, en Suisse, deviendra la capitale mondiale du vin en 2019</w:t>
      </w:r>
    </w:p>
    <w:p w:rsidR="008348CA" w:rsidRPr="008348CA" w:rsidRDefault="008348CA" w:rsidP="008348CA">
      <w:pPr>
        <w:pStyle w:val="NormalWeb"/>
        <w:shd w:val="clear" w:color="auto" w:fill="FFFFFF"/>
        <w:rPr>
          <w:rFonts w:ascii="Georgia" w:hAnsi="Georgia"/>
          <w:color w:val="333333"/>
          <w:lang w:val="fr-CH"/>
        </w:rPr>
      </w:pPr>
      <w:r w:rsidRPr="008348CA">
        <w:rPr>
          <w:rFonts w:ascii="Georgia" w:hAnsi="Georgia"/>
          <w:color w:val="333333"/>
          <w:lang w:val="fr-CH"/>
        </w:rPr>
        <w:t xml:space="preserve">La ville y accueillera la prochaine édition du Concours Mondial de Bruxelles. Le choix a été annoncé lors du dernier jour de la compétition de 2018. </w:t>
      </w:r>
      <w:proofErr w:type="spellStart"/>
      <w:r w:rsidRPr="008348CA">
        <w:rPr>
          <w:rFonts w:ascii="Georgia" w:hAnsi="Georgia"/>
          <w:color w:val="333333"/>
          <w:lang w:val="fr-CH"/>
        </w:rPr>
        <w:t>Mingjie</w:t>
      </w:r>
      <w:proofErr w:type="spellEnd"/>
      <w:r w:rsidRPr="008348CA">
        <w:rPr>
          <w:rFonts w:ascii="Georgia" w:hAnsi="Georgia"/>
          <w:color w:val="333333"/>
          <w:lang w:val="fr-CH"/>
        </w:rPr>
        <w:t xml:space="preserve"> Chen, maire adjoint du district de </w:t>
      </w:r>
      <w:proofErr w:type="spellStart"/>
      <w:r w:rsidRPr="008348CA">
        <w:rPr>
          <w:rFonts w:ascii="Georgia" w:hAnsi="Georgia"/>
          <w:color w:val="333333"/>
          <w:lang w:val="fr-CH"/>
        </w:rPr>
        <w:t>Haidian</w:t>
      </w:r>
      <w:proofErr w:type="spellEnd"/>
      <w:r w:rsidRPr="008348CA">
        <w:rPr>
          <w:rFonts w:ascii="Georgia" w:hAnsi="Georgia"/>
          <w:color w:val="333333"/>
          <w:lang w:val="fr-CH"/>
        </w:rPr>
        <w:t xml:space="preserve"> à Pékin, a remis solennellement le verre officiel du Concours Mondial à Frédéric </w:t>
      </w:r>
      <w:proofErr w:type="spellStart"/>
      <w:r w:rsidRPr="008348CA">
        <w:rPr>
          <w:rFonts w:ascii="Georgia" w:hAnsi="Georgia"/>
          <w:color w:val="333333"/>
          <w:lang w:val="fr-CH"/>
        </w:rPr>
        <w:t>Borloz</w:t>
      </w:r>
      <w:proofErr w:type="spellEnd"/>
      <w:r w:rsidRPr="008348CA">
        <w:rPr>
          <w:rFonts w:ascii="Georgia" w:hAnsi="Georgia"/>
          <w:color w:val="333333"/>
          <w:lang w:val="fr-CH"/>
        </w:rPr>
        <w:t>, maire d’Aigle en Suisse.</w:t>
      </w:r>
    </w:p>
    <w:p w:rsidR="008348CA" w:rsidRPr="008348CA" w:rsidRDefault="008348CA" w:rsidP="008348CA">
      <w:pPr>
        <w:pStyle w:val="NormalWeb"/>
        <w:shd w:val="clear" w:color="auto" w:fill="FFFFFF"/>
        <w:rPr>
          <w:rFonts w:ascii="Georgia" w:hAnsi="Georgia"/>
          <w:color w:val="333333"/>
          <w:lang w:val="fr-CH"/>
        </w:rPr>
      </w:pPr>
      <w:r w:rsidRPr="008348CA">
        <w:rPr>
          <w:rStyle w:val="Accentuation"/>
          <w:rFonts w:ascii="Georgia" w:hAnsi="Georgia"/>
          <w:color w:val="333333"/>
          <w:lang w:val="fr-CH"/>
        </w:rPr>
        <w:t> </w:t>
      </w:r>
      <w:r w:rsidRPr="00F6080C">
        <w:rPr>
          <w:rStyle w:val="Accentuation"/>
          <w:rFonts w:ascii="Georgia" w:hAnsi="Georgia"/>
          <w:color w:val="333333"/>
          <w:lang w:val="fr-CH"/>
        </w:rPr>
        <w:t>« Après Pékin, le Concours Mondial de Bruxelles revient à ses origines européennes en choisissant la Suisse, où la vigne y est cultivée depuis l’Empire romain.</w:t>
      </w:r>
      <w:r w:rsidRPr="00F6080C">
        <w:rPr>
          <w:rStyle w:val="apple-converted-space"/>
          <w:rFonts w:ascii="Georgia" w:hAnsi="Georgia"/>
          <w:i/>
          <w:iCs/>
          <w:color w:val="333333"/>
          <w:lang w:val="fr-CH"/>
        </w:rPr>
        <w:t> </w:t>
      </w:r>
      <w:r w:rsidRPr="00F6080C">
        <w:rPr>
          <w:rStyle w:val="lev"/>
          <w:rFonts w:ascii="Georgia" w:hAnsi="Georgia"/>
          <w:i/>
          <w:iCs/>
          <w:color w:val="333333"/>
          <w:lang w:val="fr-CH"/>
        </w:rPr>
        <w:t xml:space="preserve">Le pays est le 5ème consommateur de vin par habitant au </w:t>
      </w:r>
      <w:proofErr w:type="gramStart"/>
      <w:r w:rsidRPr="00F6080C">
        <w:rPr>
          <w:rStyle w:val="lev"/>
          <w:rFonts w:ascii="Georgia" w:hAnsi="Georgia"/>
          <w:i/>
          <w:iCs/>
          <w:color w:val="333333"/>
          <w:lang w:val="fr-CH"/>
        </w:rPr>
        <w:t>monde</w:t>
      </w:r>
      <w:bookmarkStart w:id="1" w:name="_ftnref1"/>
      <w:proofErr w:type="gramEnd"/>
      <w:r>
        <w:rPr>
          <w:rStyle w:val="Accentuation"/>
          <w:rFonts w:ascii="Georgia" w:hAnsi="Georgia"/>
          <w:color w:val="333333"/>
        </w:rPr>
        <w:fldChar w:fldCharType="begin"/>
      </w:r>
      <w:r w:rsidRPr="00F6080C">
        <w:rPr>
          <w:rStyle w:val="Accentuation"/>
          <w:rFonts w:ascii="Georgia" w:hAnsi="Georgia"/>
          <w:color w:val="333333"/>
          <w:lang w:val="fr-CH"/>
        </w:rPr>
        <w:instrText xml:space="preserve"> HYPERLINK "applewebdata://D083ECBB-C2D1-44D6-8675-D75A4C8D60E5" \l "_ftn1" </w:instrText>
      </w:r>
      <w:r>
        <w:rPr>
          <w:rStyle w:val="Accentuation"/>
          <w:rFonts w:ascii="Georgia" w:hAnsi="Georgia"/>
          <w:color w:val="333333"/>
        </w:rPr>
        <w:fldChar w:fldCharType="separate"/>
      </w:r>
      <w:r w:rsidRPr="00F6080C">
        <w:rPr>
          <w:rStyle w:val="lev"/>
          <w:rFonts w:ascii="Georgia" w:hAnsi="Georgia"/>
          <w:i/>
          <w:iCs/>
          <w:color w:val="0000FF"/>
          <w:u w:val="single"/>
          <w:lang w:val="fr-CH"/>
        </w:rPr>
        <w:t>[1]</w:t>
      </w:r>
      <w:r>
        <w:rPr>
          <w:rStyle w:val="Accentuation"/>
          <w:rFonts w:ascii="Georgia" w:hAnsi="Georgia"/>
          <w:color w:val="333333"/>
        </w:rPr>
        <w:fldChar w:fldCharType="end"/>
      </w:r>
      <w:bookmarkEnd w:id="1"/>
      <w:r w:rsidRPr="00F6080C">
        <w:rPr>
          <w:rStyle w:val="Accentuation"/>
          <w:rFonts w:ascii="Georgia" w:hAnsi="Georgia"/>
          <w:color w:val="333333"/>
          <w:lang w:val="fr-CH"/>
        </w:rPr>
        <w:t> »</w:t>
      </w:r>
      <w:r w:rsidRPr="00F6080C">
        <w:rPr>
          <w:rFonts w:ascii="Georgia" w:hAnsi="Georgia"/>
          <w:color w:val="333333"/>
          <w:lang w:val="fr-CH"/>
        </w:rPr>
        <w:t xml:space="preserve">, a commenté Baudouin </w:t>
      </w:r>
      <w:proofErr w:type="spellStart"/>
      <w:r w:rsidRPr="00F6080C">
        <w:rPr>
          <w:rFonts w:ascii="Georgia" w:hAnsi="Georgia"/>
          <w:color w:val="333333"/>
          <w:lang w:val="fr-CH"/>
        </w:rPr>
        <w:t>Havaux</w:t>
      </w:r>
      <w:proofErr w:type="spellEnd"/>
      <w:r w:rsidRPr="00F6080C">
        <w:rPr>
          <w:rFonts w:ascii="Georgia" w:hAnsi="Georgia"/>
          <w:color w:val="333333"/>
          <w:lang w:val="fr-CH"/>
        </w:rPr>
        <w:t xml:space="preserve">, Président du Concours Mondial de Bruxelles. </w:t>
      </w:r>
      <w:r w:rsidRPr="008348CA">
        <w:rPr>
          <w:rFonts w:ascii="Georgia" w:hAnsi="Georgia"/>
          <w:color w:val="333333"/>
          <w:lang w:val="fr-CH"/>
        </w:rPr>
        <w:t xml:space="preserve">« Les vins suisses figurent dans la liste des 10 premiers médaillés au Concours Mondial », </w:t>
      </w:r>
      <w:proofErr w:type="spellStart"/>
      <w:r w:rsidRPr="008348CA">
        <w:rPr>
          <w:rFonts w:ascii="Georgia" w:hAnsi="Georgia"/>
          <w:color w:val="333333"/>
          <w:lang w:val="fr-CH"/>
        </w:rPr>
        <w:t>a-t-il</w:t>
      </w:r>
      <w:proofErr w:type="spellEnd"/>
      <w:r w:rsidRPr="008348CA">
        <w:rPr>
          <w:rFonts w:ascii="Georgia" w:hAnsi="Georgia"/>
          <w:color w:val="333333"/>
          <w:lang w:val="fr-CH"/>
        </w:rPr>
        <w:t xml:space="preserve"> ajouté.</w:t>
      </w:r>
    </w:p>
    <w:p w:rsidR="008348CA" w:rsidRPr="008348CA" w:rsidRDefault="008348CA" w:rsidP="008348CA">
      <w:pPr>
        <w:pStyle w:val="NormalWeb"/>
        <w:shd w:val="clear" w:color="auto" w:fill="FFFFFF"/>
        <w:rPr>
          <w:rFonts w:ascii="Georgia" w:hAnsi="Georgia"/>
          <w:color w:val="333333"/>
          <w:lang w:val="fr-CH"/>
        </w:rPr>
      </w:pPr>
      <w:r w:rsidRPr="008348CA">
        <w:rPr>
          <w:rFonts w:ascii="Georgia" w:hAnsi="Georgia"/>
          <w:color w:val="333333"/>
          <w:lang w:val="fr-CH"/>
        </w:rPr>
        <w:t xml:space="preserve">« Organiser une compétition d’une telle ampleur ouvre une multitude de portes et offre une visibilité inestimable, à travers le globe. Aigle est très fier d’accueillir le Concours Mondial de Bruxelles et de partager la passion du vin avec des professionnels du monde entier », a commenté le maire d’Aigle Frédéric </w:t>
      </w:r>
      <w:proofErr w:type="spellStart"/>
      <w:r w:rsidRPr="008348CA">
        <w:rPr>
          <w:rFonts w:ascii="Georgia" w:hAnsi="Georgia"/>
          <w:color w:val="333333"/>
          <w:lang w:val="fr-CH"/>
        </w:rPr>
        <w:t>Borloz</w:t>
      </w:r>
      <w:proofErr w:type="spellEnd"/>
      <w:r w:rsidRPr="008348CA">
        <w:rPr>
          <w:rFonts w:ascii="Georgia" w:hAnsi="Georgia"/>
          <w:color w:val="333333"/>
          <w:lang w:val="fr-CH"/>
        </w:rPr>
        <w:t>. L’année prochaine s’annonce exceptionnelle pour l’industrie vinicole suisse. En effet, le pays accueillera également l’Assemblée Générale de l’Organisation Internationale de la Vigne et du Vin (OIV) et la Fête des Vignerons qui a lieu cinq fois par siècle à Vevey, depuis 1797.</w:t>
      </w:r>
    </w:p>
    <w:p w:rsidR="008348CA" w:rsidRPr="008348CA" w:rsidRDefault="008348CA" w:rsidP="008348CA">
      <w:pPr>
        <w:pStyle w:val="NormalWeb"/>
        <w:shd w:val="clear" w:color="auto" w:fill="FFFFFF"/>
        <w:rPr>
          <w:rFonts w:ascii="Georgia" w:hAnsi="Georgia"/>
          <w:color w:val="333333"/>
          <w:lang w:val="fr-CH"/>
        </w:rPr>
      </w:pPr>
      <w:r w:rsidRPr="008348CA">
        <w:rPr>
          <w:rFonts w:ascii="Georgia" w:hAnsi="Georgia"/>
          <w:color w:val="333333"/>
          <w:lang w:val="fr-CH"/>
        </w:rPr>
        <w:t>Bien que la Suisse ne figure pas parmi les dix premiers producteurs mondiaux de vin, elle surpasse en termes de consommation des pays comme le Chili, la Grèce et l’Autriche.</w:t>
      </w:r>
    </w:p>
    <w:p w:rsidR="008348CA" w:rsidRPr="008348CA" w:rsidRDefault="008348CA" w:rsidP="008348CA">
      <w:pPr>
        <w:pStyle w:val="NormalWeb"/>
        <w:shd w:val="clear" w:color="auto" w:fill="FFFFFF"/>
        <w:rPr>
          <w:rFonts w:ascii="Georgia" w:hAnsi="Georgia"/>
          <w:color w:val="333333"/>
          <w:lang w:val="fr-CH"/>
        </w:rPr>
      </w:pPr>
      <w:r w:rsidRPr="00F6080C">
        <w:rPr>
          <w:rFonts w:ascii="Georgia" w:hAnsi="Georgia"/>
          <w:color w:val="333333"/>
          <w:lang w:val="fr-CH"/>
        </w:rPr>
        <w:t xml:space="preserve">Les organisateurs précisent qu’Aigle, dans le canton suisse de Vaud, se positionne comme un choix idéal pour accueillir le prochain Concours Mondial. Aigle est magnifiquement situé au bord de la vallée du Rhône, entouré par les majestueuses montagnes des Alpes suisses. Non loin d’Aigle, on retrouve le lac Léman et la région viticole </w:t>
      </w:r>
      <w:r>
        <w:rPr>
          <w:rFonts w:ascii="Georgia" w:hAnsi="Georgia"/>
          <w:color w:val="333333"/>
          <w:lang w:val="fr-CH"/>
        </w:rPr>
        <w:t>de</w:t>
      </w:r>
      <w:r w:rsidRPr="00F6080C">
        <w:rPr>
          <w:rFonts w:ascii="Georgia" w:hAnsi="Georgia"/>
          <w:color w:val="333333"/>
          <w:lang w:val="fr-CH"/>
        </w:rPr>
        <w:t xml:space="preserve"> </w:t>
      </w:r>
      <w:proofErr w:type="spellStart"/>
      <w:r w:rsidRPr="00F6080C">
        <w:rPr>
          <w:rFonts w:ascii="Georgia" w:hAnsi="Georgia"/>
          <w:color w:val="333333"/>
          <w:lang w:val="fr-CH"/>
        </w:rPr>
        <w:t>Lavaux</w:t>
      </w:r>
      <w:proofErr w:type="spellEnd"/>
      <w:r w:rsidRPr="00F6080C">
        <w:rPr>
          <w:rFonts w:ascii="Georgia" w:hAnsi="Georgia"/>
          <w:color w:val="333333"/>
          <w:lang w:val="fr-CH"/>
        </w:rPr>
        <w:t xml:space="preserve"> connue pour ses vignobles en terrasses et classée au patrimoine mondial de l’UNESCO. Le canton de Vaud compte 8 appellations d’origine contrôlée. Il produit un quart de tous les vins suisses, on y retrouve les trois cépages les plus cultivés du pays : le pinot noir, le chasselas (indigène) et le gamay. </w:t>
      </w:r>
      <w:r w:rsidRPr="008348CA">
        <w:rPr>
          <w:rFonts w:ascii="Georgia" w:hAnsi="Georgia"/>
          <w:color w:val="333333"/>
          <w:lang w:val="fr-CH"/>
        </w:rPr>
        <w:t xml:space="preserve">À côté du canton de Vaud se trouve le Valais, la plus grande région viticole de Suisse. Actuellement, il y a plus de 1800 fabricants de vin en Suisse et plus de 240 variétés. Les dégustateurs du Concours Mondial et les journalistes visiteront différentes régions viticoles suisses, dont bien sûr le canton de Vaud et le Valais. </w:t>
      </w:r>
    </w:p>
    <w:p w:rsidR="008348CA" w:rsidRPr="008348CA" w:rsidRDefault="008348CA" w:rsidP="008348CA">
      <w:pPr>
        <w:pStyle w:val="NormalWeb"/>
        <w:shd w:val="clear" w:color="auto" w:fill="FFFFFF"/>
        <w:rPr>
          <w:rFonts w:ascii="Georgia" w:hAnsi="Georgia"/>
          <w:color w:val="333333"/>
          <w:lang w:val="fr-CH"/>
        </w:rPr>
      </w:pPr>
      <w:r w:rsidRPr="008348CA">
        <w:rPr>
          <w:rFonts w:ascii="Georgia" w:hAnsi="Georgia"/>
          <w:color w:val="333333"/>
          <w:lang w:val="fr-CH"/>
        </w:rPr>
        <w:lastRenderedPageBreak/>
        <w:t>Les inscriptions de vin</w:t>
      </w:r>
      <w:r>
        <w:rPr>
          <w:rFonts w:ascii="Georgia" w:hAnsi="Georgia"/>
          <w:color w:val="333333"/>
          <w:lang w:val="fr-CH"/>
        </w:rPr>
        <w:t>s</w:t>
      </w:r>
      <w:r w:rsidRPr="008348CA">
        <w:rPr>
          <w:rFonts w:ascii="Georgia" w:hAnsi="Georgia"/>
          <w:color w:val="333333"/>
          <w:lang w:val="fr-CH"/>
        </w:rPr>
        <w:t xml:space="preserve"> suisses au Concours Mondial ont augmenté au cours des trois dernières années. En 2017, le pays a gagné 42 médailles, dont 3 Grand Gold. La plupart des vins primés proviennent des régions du Valais et de Vaud. La Suisse a participé pour la première fois au Concours Mondial en 2006. Depuis lors, elle figure parmi les dix premiers pays en nombre d’inscriptions.</w:t>
      </w:r>
    </w:p>
    <w:p w:rsidR="008348CA" w:rsidRPr="008348CA" w:rsidRDefault="008348CA" w:rsidP="008348CA">
      <w:pPr>
        <w:pStyle w:val="NormalWeb"/>
        <w:shd w:val="clear" w:color="auto" w:fill="FFFFFF"/>
        <w:rPr>
          <w:rFonts w:ascii="Georgia" w:hAnsi="Georgia"/>
          <w:color w:val="333333"/>
          <w:lang w:val="fr-CH"/>
        </w:rPr>
      </w:pPr>
      <w:r w:rsidRPr="008348CA">
        <w:rPr>
          <w:rFonts w:ascii="Georgia" w:hAnsi="Georgia"/>
          <w:color w:val="333333"/>
          <w:lang w:val="fr-CH"/>
        </w:rPr>
        <w:t xml:space="preserve">Le Concours Mondial 2019 se tiendra du 2 au 5 mai 2019.  Les séances de dégustation auront lieu au World </w:t>
      </w:r>
      <w:proofErr w:type="spellStart"/>
      <w:r w:rsidRPr="008348CA">
        <w:rPr>
          <w:rFonts w:ascii="Georgia" w:hAnsi="Georgia"/>
          <w:color w:val="333333"/>
          <w:lang w:val="fr-CH"/>
        </w:rPr>
        <w:t>Cycling</w:t>
      </w:r>
      <w:proofErr w:type="spellEnd"/>
      <w:r w:rsidRPr="008348CA">
        <w:rPr>
          <w:rFonts w:ascii="Georgia" w:hAnsi="Georgia"/>
          <w:color w:val="333333"/>
          <w:lang w:val="fr-CH"/>
        </w:rPr>
        <w:t xml:space="preserve"> Centre - un centre d’entraînement qui accueille chaque année plus de 150 athlètes de pays en développement du monde entier.</w:t>
      </w:r>
    </w:p>
    <w:p w:rsidR="008348CA" w:rsidRPr="008348CA" w:rsidRDefault="008348CA" w:rsidP="008348CA">
      <w:pPr>
        <w:pStyle w:val="NormalWeb"/>
        <w:shd w:val="clear" w:color="auto" w:fill="FFFFFF"/>
        <w:rPr>
          <w:rFonts w:ascii="Georgia" w:hAnsi="Georgia"/>
          <w:color w:val="333333"/>
          <w:lang w:val="fr-CH"/>
        </w:rPr>
      </w:pPr>
      <w:r w:rsidRPr="008348CA">
        <w:rPr>
          <w:rFonts w:ascii="Georgia" w:hAnsi="Georgia"/>
          <w:color w:val="333333"/>
          <w:lang w:val="fr-CH"/>
        </w:rPr>
        <w:t>Pour marquer l’occasion, les partenaires suisses du Concours ont offert au jury international présent à Pékin, une sélection spéciale de vins et de f</w:t>
      </w:r>
      <w:r>
        <w:rPr>
          <w:rFonts w:ascii="Georgia" w:hAnsi="Georgia"/>
          <w:color w:val="333333"/>
          <w:lang w:val="fr-CH"/>
        </w:rPr>
        <w:t>romages de différentes régions s</w:t>
      </w:r>
      <w:r w:rsidRPr="008348CA">
        <w:rPr>
          <w:rFonts w:ascii="Georgia" w:hAnsi="Georgia"/>
          <w:color w:val="333333"/>
          <w:lang w:val="fr-CH"/>
        </w:rPr>
        <w:t xml:space="preserve">uisses. Des musiciens traditionnels se sont également rendus en Chine avec leurs </w:t>
      </w:r>
      <w:r>
        <w:rPr>
          <w:rFonts w:ascii="Georgia" w:hAnsi="Georgia"/>
          <w:color w:val="333333"/>
          <w:lang w:val="fr-CH"/>
        </w:rPr>
        <w:t>cors des Alpes</w:t>
      </w:r>
      <w:r w:rsidRPr="008348CA">
        <w:rPr>
          <w:rFonts w:ascii="Georgia" w:hAnsi="Georgia"/>
          <w:color w:val="333333"/>
          <w:lang w:val="fr-CH"/>
        </w:rPr>
        <w:t xml:space="preserve"> pour offrir un spectacle étonnant et prouver que la Suisse est fière d’accueillir le Concours Mondial 2019. Le Concours Mondial 2019 sera organisé avec le soutien de la ville d’Aigle et de </w:t>
      </w:r>
      <w:proofErr w:type="spellStart"/>
      <w:r w:rsidRPr="008348CA">
        <w:rPr>
          <w:rFonts w:ascii="Georgia" w:hAnsi="Georgia"/>
          <w:color w:val="333333"/>
          <w:lang w:val="fr-CH"/>
        </w:rPr>
        <w:t>Swiss</w:t>
      </w:r>
      <w:proofErr w:type="spellEnd"/>
      <w:r w:rsidRPr="008348CA">
        <w:rPr>
          <w:rFonts w:ascii="Georgia" w:hAnsi="Georgia"/>
          <w:color w:val="333333"/>
          <w:lang w:val="fr-CH"/>
        </w:rPr>
        <w:t xml:space="preserve"> </w:t>
      </w:r>
      <w:proofErr w:type="spellStart"/>
      <w:r w:rsidRPr="008348CA">
        <w:rPr>
          <w:rFonts w:ascii="Georgia" w:hAnsi="Georgia"/>
          <w:color w:val="333333"/>
          <w:lang w:val="fr-CH"/>
        </w:rPr>
        <w:t>Wine</w:t>
      </w:r>
      <w:proofErr w:type="spellEnd"/>
      <w:r w:rsidRPr="008348CA">
        <w:rPr>
          <w:rFonts w:ascii="Georgia" w:hAnsi="Georgia"/>
          <w:color w:val="333333"/>
          <w:lang w:val="fr-CH"/>
        </w:rPr>
        <w:t xml:space="preserve"> Promotion.</w:t>
      </w:r>
    </w:p>
    <w:bookmarkStart w:id="2" w:name="_ftn1"/>
    <w:p w:rsidR="008348CA" w:rsidRDefault="008348CA" w:rsidP="008348CA">
      <w:pPr>
        <w:pStyle w:val="NormalWeb"/>
        <w:shd w:val="clear" w:color="auto" w:fill="FFFFFF"/>
        <w:rPr>
          <w:rFonts w:ascii="Georgia" w:hAnsi="Georgia"/>
          <w:color w:val="333333"/>
          <w:lang w:val="fr-CH"/>
        </w:rPr>
      </w:pPr>
      <w:r>
        <w:rPr>
          <w:rFonts w:ascii="Georgia" w:hAnsi="Georgia"/>
          <w:color w:val="333333"/>
        </w:rPr>
        <w:fldChar w:fldCharType="begin"/>
      </w:r>
      <w:r w:rsidRPr="008348CA">
        <w:rPr>
          <w:rFonts w:ascii="Georgia" w:hAnsi="Georgia"/>
          <w:color w:val="333333"/>
          <w:lang w:val="fr-CH"/>
        </w:rPr>
        <w:instrText xml:space="preserve"> HYPERLINK "applewebdata://D083ECBB-C2D1-44D6-8675-D75A4C8D60E5" \l "_ftnref1" </w:instrText>
      </w:r>
      <w:r>
        <w:rPr>
          <w:rFonts w:ascii="Georgia" w:hAnsi="Georgia"/>
          <w:color w:val="333333"/>
        </w:rPr>
        <w:fldChar w:fldCharType="separate"/>
      </w:r>
      <w:r w:rsidRPr="008348CA">
        <w:rPr>
          <w:rStyle w:val="Lienhypertexte"/>
          <w:rFonts w:ascii="Georgia" w:hAnsi="Georgia"/>
          <w:lang w:val="fr-CH"/>
        </w:rPr>
        <w:t>[1]</w:t>
      </w:r>
      <w:r>
        <w:rPr>
          <w:rFonts w:ascii="Georgia" w:hAnsi="Georgia"/>
          <w:color w:val="333333"/>
        </w:rPr>
        <w:fldChar w:fldCharType="end"/>
      </w:r>
      <w:bookmarkEnd w:id="2"/>
      <w:r>
        <w:rPr>
          <w:rFonts w:ascii="Georgia" w:hAnsi="Georgia"/>
          <w:color w:val="333333"/>
          <w:lang w:val="fr-CH"/>
        </w:rPr>
        <w:fldChar w:fldCharType="begin"/>
      </w:r>
      <w:r>
        <w:rPr>
          <w:rFonts w:ascii="Georgia" w:hAnsi="Georgia"/>
          <w:color w:val="333333"/>
          <w:lang w:val="fr-CH"/>
        </w:rPr>
        <w:instrText xml:space="preserve"> HYPERLINK "</w:instrText>
      </w:r>
      <w:r w:rsidRPr="008348CA">
        <w:rPr>
          <w:rFonts w:ascii="Georgia" w:hAnsi="Georgia"/>
          <w:color w:val="333333"/>
          <w:lang w:val="fr-CH"/>
        </w:rPr>
        <w:instrText>http://www.oiv.int/public/medias/5953/fr-ppt-conf-rence-de-presse-oiv-avril-2018.pdf</w:instrText>
      </w:r>
      <w:r>
        <w:rPr>
          <w:rFonts w:ascii="Georgia" w:hAnsi="Georgia"/>
          <w:color w:val="333333"/>
          <w:lang w:val="fr-CH"/>
        </w:rPr>
        <w:instrText xml:space="preserve">" </w:instrText>
      </w:r>
      <w:r>
        <w:rPr>
          <w:rFonts w:ascii="Georgia" w:hAnsi="Georgia"/>
          <w:color w:val="333333"/>
          <w:lang w:val="fr-CH"/>
        </w:rPr>
        <w:fldChar w:fldCharType="separate"/>
      </w:r>
      <w:r w:rsidRPr="00801C31">
        <w:rPr>
          <w:rStyle w:val="Lienhypertexte"/>
          <w:rFonts w:ascii="Georgia" w:hAnsi="Georgia"/>
          <w:lang w:val="fr-CH"/>
        </w:rPr>
        <w:t>http://www.oiv.int/public/medias/5953/fr-ppt-conf-rence-de-presse-oiv-avril-2018.pdf</w:t>
      </w:r>
      <w:r>
        <w:rPr>
          <w:rFonts w:ascii="Georgia" w:hAnsi="Georgia"/>
          <w:color w:val="333333"/>
          <w:lang w:val="fr-CH"/>
        </w:rPr>
        <w:fldChar w:fldCharType="end"/>
      </w:r>
    </w:p>
    <w:p w:rsidR="008348CA" w:rsidRDefault="008348CA" w:rsidP="008348CA">
      <w:pPr>
        <w:pStyle w:val="NormalWeb"/>
        <w:shd w:val="clear" w:color="auto" w:fill="FFFFFF"/>
        <w:rPr>
          <w:rFonts w:ascii="Georgia" w:hAnsi="Georgia"/>
          <w:b/>
          <w:color w:val="333333"/>
          <w:lang w:val="fr-CH"/>
        </w:rPr>
      </w:pPr>
      <w:r>
        <w:rPr>
          <w:rFonts w:ascii="Georgia" w:hAnsi="Georgia"/>
          <w:b/>
          <w:color w:val="333333"/>
          <w:lang w:val="fr-CH"/>
        </w:rPr>
        <w:t>Contacts et renseignements :</w:t>
      </w:r>
    </w:p>
    <w:p w:rsidR="008348CA" w:rsidRDefault="008348CA" w:rsidP="008348CA">
      <w:pPr>
        <w:pStyle w:val="NormalWeb"/>
        <w:shd w:val="clear" w:color="auto" w:fill="FFFFFF"/>
        <w:rPr>
          <w:rFonts w:ascii="Georgia" w:hAnsi="Georgia"/>
          <w:color w:val="333333"/>
          <w:lang w:val="fr-CH"/>
        </w:rPr>
      </w:pPr>
      <w:r>
        <w:rPr>
          <w:rFonts w:ascii="Georgia" w:hAnsi="Georgia"/>
          <w:color w:val="333333"/>
          <w:lang w:val="fr-CH"/>
        </w:rPr>
        <w:t xml:space="preserve">Frédéric </w:t>
      </w:r>
      <w:proofErr w:type="spellStart"/>
      <w:r>
        <w:rPr>
          <w:rFonts w:ascii="Georgia" w:hAnsi="Georgia"/>
          <w:color w:val="333333"/>
          <w:lang w:val="fr-CH"/>
        </w:rPr>
        <w:t>Borloz</w:t>
      </w:r>
      <w:proofErr w:type="spellEnd"/>
      <w:r>
        <w:rPr>
          <w:rFonts w:ascii="Georgia" w:hAnsi="Georgia"/>
          <w:color w:val="333333"/>
          <w:lang w:val="fr-CH"/>
        </w:rPr>
        <w:t xml:space="preserve">, syndic d’Aigle et président du comité d’organisation, </w:t>
      </w:r>
      <w:r w:rsidR="004D4C64">
        <w:fldChar w:fldCharType="begin"/>
      </w:r>
      <w:r w:rsidR="004D4C64" w:rsidRPr="00295D2E">
        <w:rPr>
          <w:lang w:val="fr-CH"/>
        </w:rPr>
        <w:instrText xml:space="preserve"> HYPERLINK "mailto:syndic@aigle.ch" </w:instrText>
      </w:r>
      <w:r w:rsidR="004D4C64">
        <w:fldChar w:fldCharType="separate"/>
      </w:r>
      <w:r w:rsidRPr="00801C31">
        <w:rPr>
          <w:rStyle w:val="Lienhypertexte"/>
          <w:rFonts w:ascii="Georgia" w:hAnsi="Georgia"/>
          <w:lang w:val="fr-CH"/>
        </w:rPr>
        <w:t>syndic@aigle.ch</w:t>
      </w:r>
      <w:r w:rsidR="004D4C64">
        <w:rPr>
          <w:rStyle w:val="Lienhypertexte"/>
          <w:rFonts w:ascii="Georgia" w:hAnsi="Georgia"/>
          <w:lang w:val="fr-CH"/>
        </w:rPr>
        <w:fldChar w:fldCharType="end"/>
      </w:r>
    </w:p>
    <w:p w:rsidR="008348CA" w:rsidRDefault="008348CA" w:rsidP="008348CA">
      <w:pPr>
        <w:pStyle w:val="NormalWeb"/>
        <w:shd w:val="clear" w:color="auto" w:fill="FFFFFF"/>
        <w:rPr>
          <w:rFonts w:ascii="Georgia" w:hAnsi="Georgia"/>
          <w:color w:val="333333"/>
          <w:lang w:val="fr-CH"/>
        </w:rPr>
      </w:pPr>
      <w:r>
        <w:rPr>
          <w:rFonts w:ascii="Georgia" w:hAnsi="Georgia"/>
          <w:color w:val="333333"/>
          <w:lang w:val="fr-CH"/>
        </w:rPr>
        <w:t xml:space="preserve">Valentina Phillips, presse et relations publiques du Concours Mondial de Bruxelles, </w:t>
      </w:r>
      <w:r w:rsidR="004D4C64">
        <w:fldChar w:fldCharType="begin"/>
      </w:r>
      <w:r w:rsidR="004D4C64" w:rsidRPr="00295D2E">
        <w:rPr>
          <w:lang w:val="fr-CH"/>
        </w:rPr>
        <w:instrText xml:space="preserve"> HYPERLINK "mailto:valentina.phillips@vinopres.com" </w:instrText>
      </w:r>
      <w:r w:rsidR="004D4C64">
        <w:fldChar w:fldCharType="separate"/>
      </w:r>
      <w:r w:rsidRPr="00801C31">
        <w:rPr>
          <w:rStyle w:val="Lienhypertexte"/>
          <w:rFonts w:ascii="Georgia" w:hAnsi="Georgia"/>
          <w:lang w:val="fr-CH"/>
        </w:rPr>
        <w:t>valentina.phillips@vinopres.com</w:t>
      </w:r>
      <w:r w:rsidR="004D4C64">
        <w:rPr>
          <w:rStyle w:val="Lienhypertexte"/>
          <w:rFonts w:ascii="Georgia" w:hAnsi="Georgia"/>
          <w:lang w:val="fr-CH"/>
        </w:rPr>
        <w:fldChar w:fldCharType="end"/>
      </w:r>
    </w:p>
    <w:p w:rsidR="002177DF" w:rsidRPr="008348CA" w:rsidRDefault="008348CA" w:rsidP="008348CA">
      <w:pPr>
        <w:pStyle w:val="NormalWeb"/>
        <w:shd w:val="clear" w:color="auto" w:fill="FFFFFF"/>
        <w:rPr>
          <w:lang w:val="fr-CH"/>
        </w:rPr>
      </w:pPr>
      <w:r>
        <w:rPr>
          <w:rFonts w:ascii="Georgia" w:hAnsi="Georgia"/>
          <w:color w:val="333333"/>
          <w:lang w:val="fr-CH"/>
        </w:rPr>
        <w:t xml:space="preserve">Anick </w:t>
      </w:r>
      <w:proofErr w:type="spellStart"/>
      <w:r>
        <w:rPr>
          <w:rFonts w:ascii="Georgia" w:hAnsi="Georgia"/>
          <w:color w:val="333333"/>
          <w:lang w:val="fr-CH"/>
        </w:rPr>
        <w:t>Goumaz</w:t>
      </w:r>
      <w:proofErr w:type="spellEnd"/>
      <w:r>
        <w:rPr>
          <w:rFonts w:ascii="Georgia" w:hAnsi="Georgia"/>
          <w:color w:val="333333"/>
          <w:lang w:val="fr-CH"/>
        </w:rPr>
        <w:t xml:space="preserve">, chargée de communication pour le Concours Mondial de Bruxelles Aigle 2019, </w:t>
      </w:r>
      <w:hyperlink r:id="rId7" w:history="1">
        <w:r w:rsidRPr="00801C31">
          <w:rPr>
            <w:rStyle w:val="Lienhypertexte"/>
            <w:rFonts w:ascii="Georgia" w:hAnsi="Georgia"/>
            <w:lang w:val="fr-CH"/>
          </w:rPr>
          <w:t>info@anickgoumaz.com</w:t>
        </w:r>
      </w:hyperlink>
      <w:r>
        <w:rPr>
          <w:rFonts w:ascii="Georgia" w:hAnsi="Georgia"/>
          <w:color w:val="333333"/>
          <w:lang w:val="fr-CH"/>
        </w:rPr>
        <w:t>, +41 (0)78 631 06 86</w:t>
      </w:r>
    </w:p>
    <w:sectPr w:rsidR="002177DF" w:rsidRPr="008348CA">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4C64" w:rsidRDefault="004D4C64" w:rsidP="002177DF">
      <w:r>
        <w:separator/>
      </w:r>
    </w:p>
  </w:endnote>
  <w:endnote w:type="continuationSeparator" w:id="0">
    <w:p w:rsidR="004D4C64" w:rsidRDefault="004D4C64" w:rsidP="00217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7DF" w:rsidRPr="00295D2E" w:rsidRDefault="002177DF">
    <w:pPr>
      <w:pStyle w:val="Pieddepage"/>
      <w:rPr>
        <w:rFonts w:ascii="Arial Narrow" w:hAnsi="Arial Narrow"/>
        <w:lang w:val="fr-CH"/>
      </w:rPr>
    </w:pPr>
    <w:r w:rsidRPr="00295D2E">
      <w:rPr>
        <w:rFonts w:ascii="Arial Narrow" w:hAnsi="Arial Narrow"/>
        <w:lang w:val="fr-CH"/>
      </w:rPr>
      <w:t>Concours Mondial d</w:t>
    </w:r>
    <w:r w:rsidR="005A61EA" w:rsidRPr="00295D2E">
      <w:rPr>
        <w:rFonts w:ascii="Arial Narrow" w:hAnsi="Arial Narrow"/>
        <w:lang w:val="fr-CH"/>
      </w:rPr>
      <w:t>e Bruxelles Aigle 2019 – AG – 30</w:t>
    </w:r>
    <w:r w:rsidRPr="00295D2E">
      <w:rPr>
        <w:rFonts w:ascii="Arial Narrow" w:hAnsi="Arial Narrow"/>
        <w:lang w:val="fr-CH"/>
      </w:rPr>
      <w:t>/04/18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4C64" w:rsidRDefault="004D4C64" w:rsidP="002177DF">
      <w:r>
        <w:separator/>
      </w:r>
    </w:p>
  </w:footnote>
  <w:footnote w:type="continuationSeparator" w:id="0">
    <w:p w:rsidR="004D4C64" w:rsidRDefault="004D4C64" w:rsidP="002177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7DF" w:rsidRDefault="002177DF" w:rsidP="002177DF">
    <w:pPr>
      <w:pStyle w:val="En-tte"/>
      <w:rPr>
        <w:rFonts w:ascii="Arial Narrow" w:hAnsi="Arial Narrow"/>
        <w:b/>
        <w:color w:val="C00000"/>
      </w:rPr>
    </w:pPr>
    <w:r w:rsidRPr="002177DF">
      <w:rPr>
        <w:rFonts w:ascii="Arial Narrow" w:hAnsi="Arial Narrow"/>
        <w:b/>
        <w:noProof/>
        <w:lang w:val="fr-CH" w:eastAsia="fr-CH"/>
      </w:rPr>
      <w:drawing>
        <wp:inline distT="0" distB="0" distL="0" distR="0" wp14:anchorId="28E507C1" wp14:editId="75672DE2">
          <wp:extent cx="1234471" cy="1254642"/>
          <wp:effectExtent l="0" t="0" r="3810" b="317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ldMedalforVisual-Aigle-cont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3825" cy="1253986"/>
                  </a:xfrm>
                  <a:prstGeom prst="rect">
                    <a:avLst/>
                  </a:prstGeom>
                </pic:spPr>
              </pic:pic>
            </a:graphicData>
          </a:graphic>
        </wp:inline>
      </w:drawing>
    </w:r>
    <w:r w:rsidRPr="002177DF">
      <w:rPr>
        <w:rFonts w:ascii="Arial Narrow" w:hAnsi="Arial Narrow"/>
        <w:b/>
        <w:color w:val="C00000"/>
      </w:rPr>
      <w:t>CONCOURS MONDIAL DE BRUXELLES</w:t>
    </w:r>
  </w:p>
  <w:p w:rsidR="00926DA7" w:rsidRDefault="00926DA7" w:rsidP="002177DF">
    <w:pPr>
      <w:pStyle w:val="En-tte"/>
      <w:rPr>
        <w:rFonts w:ascii="Arial Narrow" w:hAnsi="Arial Narrow"/>
        <w:b/>
        <w:color w:val="C00000"/>
      </w:rPr>
    </w:pPr>
  </w:p>
  <w:p w:rsidR="00926DA7" w:rsidRPr="002177DF" w:rsidRDefault="00926DA7" w:rsidP="002177DF">
    <w:pPr>
      <w:pStyle w:val="En-tte"/>
      <w:rPr>
        <w:rFonts w:ascii="Arial Narrow" w:hAnsi="Arial Narrow"/>
        <w:b/>
        <w:color w:val="C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7DF"/>
    <w:rsid w:val="000073DB"/>
    <w:rsid w:val="001D28D5"/>
    <w:rsid w:val="002177DF"/>
    <w:rsid w:val="00226A0C"/>
    <w:rsid w:val="00295D2E"/>
    <w:rsid w:val="0044391E"/>
    <w:rsid w:val="004D4C64"/>
    <w:rsid w:val="005A61EA"/>
    <w:rsid w:val="006423D8"/>
    <w:rsid w:val="007529C4"/>
    <w:rsid w:val="008348CA"/>
    <w:rsid w:val="00926DA7"/>
    <w:rsid w:val="00980C23"/>
    <w:rsid w:val="00B24FB9"/>
    <w:rsid w:val="00B8398C"/>
    <w:rsid w:val="00EA170D"/>
    <w:rsid w:val="00EB549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8CA"/>
    <w:pPr>
      <w:spacing w:after="0" w:line="240" w:lineRule="auto"/>
    </w:pPr>
    <w:rPr>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177DF"/>
    <w:pPr>
      <w:tabs>
        <w:tab w:val="center" w:pos="4536"/>
        <w:tab w:val="right" w:pos="9072"/>
      </w:tabs>
    </w:pPr>
  </w:style>
  <w:style w:type="character" w:customStyle="1" w:styleId="En-tteCar">
    <w:name w:val="En-tête Car"/>
    <w:basedOn w:val="Policepardfaut"/>
    <w:link w:val="En-tte"/>
    <w:uiPriority w:val="99"/>
    <w:rsid w:val="002177DF"/>
  </w:style>
  <w:style w:type="paragraph" w:styleId="Pieddepage">
    <w:name w:val="footer"/>
    <w:basedOn w:val="Normal"/>
    <w:link w:val="PieddepageCar"/>
    <w:uiPriority w:val="99"/>
    <w:unhideWhenUsed/>
    <w:rsid w:val="002177DF"/>
    <w:pPr>
      <w:tabs>
        <w:tab w:val="center" w:pos="4536"/>
        <w:tab w:val="right" w:pos="9072"/>
      </w:tabs>
    </w:pPr>
  </w:style>
  <w:style w:type="character" w:customStyle="1" w:styleId="PieddepageCar">
    <w:name w:val="Pied de page Car"/>
    <w:basedOn w:val="Policepardfaut"/>
    <w:link w:val="Pieddepage"/>
    <w:uiPriority w:val="99"/>
    <w:rsid w:val="002177DF"/>
  </w:style>
  <w:style w:type="paragraph" w:styleId="Textedebulles">
    <w:name w:val="Balloon Text"/>
    <w:basedOn w:val="Normal"/>
    <w:link w:val="TextedebullesCar"/>
    <w:uiPriority w:val="99"/>
    <w:semiHidden/>
    <w:unhideWhenUsed/>
    <w:rsid w:val="002177DF"/>
    <w:rPr>
      <w:rFonts w:ascii="Tahoma" w:hAnsi="Tahoma" w:cs="Tahoma"/>
      <w:sz w:val="16"/>
      <w:szCs w:val="16"/>
    </w:rPr>
  </w:style>
  <w:style w:type="character" w:customStyle="1" w:styleId="TextedebullesCar">
    <w:name w:val="Texte de bulles Car"/>
    <w:basedOn w:val="Policepardfaut"/>
    <w:link w:val="Textedebulles"/>
    <w:uiPriority w:val="99"/>
    <w:semiHidden/>
    <w:rsid w:val="002177DF"/>
    <w:rPr>
      <w:rFonts w:ascii="Tahoma" w:hAnsi="Tahoma" w:cs="Tahoma"/>
      <w:sz w:val="16"/>
      <w:szCs w:val="16"/>
    </w:rPr>
  </w:style>
  <w:style w:type="table" w:styleId="Grilledutableau">
    <w:name w:val="Table Grid"/>
    <w:basedOn w:val="TableauNormal"/>
    <w:uiPriority w:val="39"/>
    <w:rsid w:val="002177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348CA"/>
    <w:pPr>
      <w:spacing w:before="100" w:beforeAutospacing="1" w:after="100" w:afterAutospacing="1"/>
    </w:pPr>
    <w:rPr>
      <w:rFonts w:ascii="Times New Roman" w:eastAsia="Times New Roman" w:hAnsi="Times New Roman" w:cs="Times New Roman"/>
    </w:rPr>
  </w:style>
  <w:style w:type="character" w:styleId="lev">
    <w:name w:val="Strong"/>
    <w:basedOn w:val="Policepardfaut"/>
    <w:uiPriority w:val="22"/>
    <w:qFormat/>
    <w:rsid w:val="008348CA"/>
    <w:rPr>
      <w:b/>
      <w:bCs/>
    </w:rPr>
  </w:style>
  <w:style w:type="character" w:customStyle="1" w:styleId="apple-converted-space">
    <w:name w:val="apple-converted-space"/>
    <w:basedOn w:val="Policepardfaut"/>
    <w:rsid w:val="008348CA"/>
  </w:style>
  <w:style w:type="character" w:styleId="Accentuation">
    <w:name w:val="Emphasis"/>
    <w:basedOn w:val="Policepardfaut"/>
    <w:uiPriority w:val="20"/>
    <w:qFormat/>
    <w:rsid w:val="008348CA"/>
    <w:rPr>
      <w:i/>
      <w:iCs/>
    </w:rPr>
  </w:style>
  <w:style w:type="character" w:styleId="Lienhypertexte">
    <w:name w:val="Hyperlink"/>
    <w:basedOn w:val="Policepardfaut"/>
    <w:uiPriority w:val="99"/>
    <w:unhideWhenUsed/>
    <w:rsid w:val="008348C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8CA"/>
    <w:pPr>
      <w:spacing w:after="0" w:line="240" w:lineRule="auto"/>
    </w:pPr>
    <w:rPr>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177DF"/>
    <w:pPr>
      <w:tabs>
        <w:tab w:val="center" w:pos="4536"/>
        <w:tab w:val="right" w:pos="9072"/>
      </w:tabs>
    </w:pPr>
  </w:style>
  <w:style w:type="character" w:customStyle="1" w:styleId="En-tteCar">
    <w:name w:val="En-tête Car"/>
    <w:basedOn w:val="Policepardfaut"/>
    <w:link w:val="En-tte"/>
    <w:uiPriority w:val="99"/>
    <w:rsid w:val="002177DF"/>
  </w:style>
  <w:style w:type="paragraph" w:styleId="Pieddepage">
    <w:name w:val="footer"/>
    <w:basedOn w:val="Normal"/>
    <w:link w:val="PieddepageCar"/>
    <w:uiPriority w:val="99"/>
    <w:unhideWhenUsed/>
    <w:rsid w:val="002177DF"/>
    <w:pPr>
      <w:tabs>
        <w:tab w:val="center" w:pos="4536"/>
        <w:tab w:val="right" w:pos="9072"/>
      </w:tabs>
    </w:pPr>
  </w:style>
  <w:style w:type="character" w:customStyle="1" w:styleId="PieddepageCar">
    <w:name w:val="Pied de page Car"/>
    <w:basedOn w:val="Policepardfaut"/>
    <w:link w:val="Pieddepage"/>
    <w:uiPriority w:val="99"/>
    <w:rsid w:val="002177DF"/>
  </w:style>
  <w:style w:type="paragraph" w:styleId="Textedebulles">
    <w:name w:val="Balloon Text"/>
    <w:basedOn w:val="Normal"/>
    <w:link w:val="TextedebullesCar"/>
    <w:uiPriority w:val="99"/>
    <w:semiHidden/>
    <w:unhideWhenUsed/>
    <w:rsid w:val="002177DF"/>
    <w:rPr>
      <w:rFonts w:ascii="Tahoma" w:hAnsi="Tahoma" w:cs="Tahoma"/>
      <w:sz w:val="16"/>
      <w:szCs w:val="16"/>
    </w:rPr>
  </w:style>
  <w:style w:type="character" w:customStyle="1" w:styleId="TextedebullesCar">
    <w:name w:val="Texte de bulles Car"/>
    <w:basedOn w:val="Policepardfaut"/>
    <w:link w:val="Textedebulles"/>
    <w:uiPriority w:val="99"/>
    <w:semiHidden/>
    <w:rsid w:val="002177DF"/>
    <w:rPr>
      <w:rFonts w:ascii="Tahoma" w:hAnsi="Tahoma" w:cs="Tahoma"/>
      <w:sz w:val="16"/>
      <w:szCs w:val="16"/>
    </w:rPr>
  </w:style>
  <w:style w:type="table" w:styleId="Grilledutableau">
    <w:name w:val="Table Grid"/>
    <w:basedOn w:val="TableauNormal"/>
    <w:uiPriority w:val="39"/>
    <w:rsid w:val="002177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348CA"/>
    <w:pPr>
      <w:spacing w:before="100" w:beforeAutospacing="1" w:after="100" w:afterAutospacing="1"/>
    </w:pPr>
    <w:rPr>
      <w:rFonts w:ascii="Times New Roman" w:eastAsia="Times New Roman" w:hAnsi="Times New Roman" w:cs="Times New Roman"/>
    </w:rPr>
  </w:style>
  <w:style w:type="character" w:styleId="lev">
    <w:name w:val="Strong"/>
    <w:basedOn w:val="Policepardfaut"/>
    <w:uiPriority w:val="22"/>
    <w:qFormat/>
    <w:rsid w:val="008348CA"/>
    <w:rPr>
      <w:b/>
      <w:bCs/>
    </w:rPr>
  </w:style>
  <w:style w:type="character" w:customStyle="1" w:styleId="apple-converted-space">
    <w:name w:val="apple-converted-space"/>
    <w:basedOn w:val="Policepardfaut"/>
    <w:rsid w:val="008348CA"/>
  </w:style>
  <w:style w:type="character" w:styleId="Accentuation">
    <w:name w:val="Emphasis"/>
    <w:basedOn w:val="Policepardfaut"/>
    <w:uiPriority w:val="20"/>
    <w:qFormat/>
    <w:rsid w:val="008348CA"/>
    <w:rPr>
      <w:i/>
      <w:iCs/>
    </w:rPr>
  </w:style>
  <w:style w:type="character" w:styleId="Lienhypertexte">
    <w:name w:val="Hyperlink"/>
    <w:basedOn w:val="Policepardfaut"/>
    <w:uiPriority w:val="99"/>
    <w:unhideWhenUsed/>
    <w:rsid w:val="008348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anickgoumaz.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702</Words>
  <Characters>3865</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Anick</dc:creator>
  <cp:lastModifiedBy>Anick</cp:lastModifiedBy>
  <cp:revision>5</cp:revision>
  <dcterms:created xsi:type="dcterms:W3CDTF">2018-04-30T14:49:00Z</dcterms:created>
  <dcterms:modified xsi:type="dcterms:W3CDTF">2018-05-04T06:58:00Z</dcterms:modified>
</cp:coreProperties>
</file>